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BC64" w14:textId="1A1F3A88" w:rsidR="00937273" w:rsidRDefault="00F94141" w:rsidP="00691C9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inline distT="0" distB="0" distL="0" distR="0" wp14:anchorId="26D63B92" wp14:editId="16960980">
            <wp:extent cx="2404503" cy="64587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manda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430" cy="65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73AB0" w14:textId="27D10756" w:rsidR="008F123A" w:rsidRDefault="0095787D" w:rsidP="00691C9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5787D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722B1" wp14:editId="5F8002D8">
                <wp:simplePos x="0" y="0"/>
                <wp:positionH relativeFrom="column">
                  <wp:posOffset>483870</wp:posOffset>
                </wp:positionH>
                <wp:positionV relativeFrom="paragraph">
                  <wp:posOffset>71120</wp:posOffset>
                </wp:positionV>
                <wp:extent cx="4971570" cy="39878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4F959-CADA-904F-9CDC-B3B7DE18DF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570" cy="398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7B3D7" w14:textId="77777777" w:rsidR="0095787D" w:rsidRPr="003A5426" w:rsidRDefault="0095787D" w:rsidP="009578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A542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NATURAL PRODUCTS EXPO WEST 2020: BOOTH #5494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722B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8.1pt;margin-top:5.6pt;width:391.45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" filled="f" stroked="f">
                <v:textbox>
                  <w:txbxContent>
                    <w:p w14:paraId="2DE7B3D7" w14:textId="77777777" w:rsidR="0095787D" w:rsidRPr="003A5426" w:rsidRDefault="0095787D" w:rsidP="0095787D">
                      <w:pPr>
                        <w:rPr>
                          <w:sz w:val="32"/>
                          <w:szCs w:val="32"/>
                        </w:rPr>
                      </w:pPr>
                      <w:r w:rsidRPr="003A542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NATURAL PRODUCTS EXPO WEST 2020: BOOTH #5494 </w:t>
                      </w:r>
                    </w:p>
                  </w:txbxContent>
                </v:textbox>
              </v:shape>
            </w:pict>
          </mc:Fallback>
        </mc:AlternateContent>
      </w:r>
      <w:r w:rsidRPr="0095787D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0C392" wp14:editId="24DA04F2">
                <wp:simplePos x="0" y="0"/>
                <wp:positionH relativeFrom="column">
                  <wp:posOffset>484093</wp:posOffset>
                </wp:positionH>
                <wp:positionV relativeFrom="paragraph">
                  <wp:posOffset>71931</wp:posOffset>
                </wp:positionV>
                <wp:extent cx="4717517" cy="325398"/>
                <wp:effectExtent l="12700" t="12700" r="6985" b="1778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20BBED-3B4E-9949-B81F-EAEBA3C99F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517" cy="3253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41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61B84" id="Rectangle 5" o:spid="_x0000_s1026" style="position:absolute;margin-left:38.1pt;margin-top:5.65pt;width:371.4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" filled="f" strokecolor="#c04132" strokeweight="1.5pt"/>
            </w:pict>
          </mc:Fallback>
        </mc:AlternateContent>
      </w:r>
      <w:r w:rsidR="00DD0DA6">
        <w:rPr>
          <w:rFonts w:asciiTheme="majorHAnsi" w:hAnsiTheme="majorHAnsi" w:cstheme="majorHAnsi"/>
          <w:b/>
          <w:bCs/>
          <w:sz w:val="22"/>
          <w:szCs w:val="22"/>
        </w:rPr>
        <w:softHyphen/>
      </w:r>
    </w:p>
    <w:p w14:paraId="1502308E" w14:textId="36413081" w:rsidR="00C37A87" w:rsidRDefault="00C37A87" w:rsidP="00691C9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B542D59" w14:textId="77777777" w:rsidR="00C37A87" w:rsidRDefault="00C37A87" w:rsidP="00691C9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B1C16BD" w14:textId="2D01DBA6" w:rsidR="004D0D55" w:rsidRPr="00205EF4" w:rsidRDefault="00282D0C" w:rsidP="00691C9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05EF4">
        <w:rPr>
          <w:rFonts w:asciiTheme="majorHAnsi" w:hAnsiTheme="majorHAnsi" w:cstheme="majorHAnsi"/>
          <w:b/>
          <w:bCs/>
          <w:sz w:val="22"/>
          <w:szCs w:val="22"/>
        </w:rPr>
        <w:t xml:space="preserve">Chickpeas </w:t>
      </w:r>
      <w:r w:rsidR="00525BDD" w:rsidRPr="00205EF4">
        <w:rPr>
          <w:rFonts w:asciiTheme="majorHAnsi" w:hAnsiTheme="majorHAnsi" w:cstheme="majorHAnsi"/>
          <w:b/>
          <w:bCs/>
          <w:sz w:val="22"/>
          <w:szCs w:val="22"/>
        </w:rPr>
        <w:t xml:space="preserve">are the Star in Maya </w:t>
      </w:r>
      <w:proofErr w:type="spellStart"/>
      <w:r w:rsidR="00525BDD" w:rsidRPr="00205EF4">
        <w:rPr>
          <w:rFonts w:asciiTheme="majorHAnsi" w:hAnsiTheme="majorHAnsi" w:cstheme="majorHAnsi"/>
          <w:b/>
          <w:bCs/>
          <w:sz w:val="22"/>
          <w:szCs w:val="22"/>
        </w:rPr>
        <w:t>Kaimal’s</w:t>
      </w:r>
      <w:proofErr w:type="spellEnd"/>
      <w:r w:rsidR="00525BDD" w:rsidRPr="00205EF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D0D55" w:rsidRPr="00205EF4">
        <w:rPr>
          <w:rFonts w:asciiTheme="majorHAnsi" w:hAnsiTheme="majorHAnsi" w:cstheme="majorHAnsi"/>
          <w:b/>
          <w:bCs/>
          <w:sz w:val="22"/>
          <w:szCs w:val="22"/>
        </w:rPr>
        <w:t>Everyday Chana</w:t>
      </w:r>
    </w:p>
    <w:p w14:paraId="212A3AA2" w14:textId="2B107500" w:rsidR="00691C91" w:rsidRPr="00205EF4" w:rsidRDefault="00691C91" w:rsidP="00691C91">
      <w:pPr>
        <w:jc w:val="center"/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 xml:space="preserve">A fresh and flavorful take on Indian chickpeas featuring certified organic, </w:t>
      </w:r>
    </w:p>
    <w:p w14:paraId="2B380EDB" w14:textId="10F11B86" w:rsidR="00691C91" w:rsidRPr="00205EF4" w:rsidRDefault="00691C91" w:rsidP="00691C91">
      <w:pPr>
        <w:jc w:val="center"/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>vegan varieties in ready-to-eat pouches</w:t>
      </w:r>
    </w:p>
    <w:p w14:paraId="73F22310" w14:textId="77777777" w:rsidR="00691C91" w:rsidRPr="00205EF4" w:rsidRDefault="00691C91">
      <w:pPr>
        <w:rPr>
          <w:rFonts w:asciiTheme="majorHAnsi" w:hAnsiTheme="majorHAnsi" w:cstheme="majorHAnsi"/>
          <w:sz w:val="22"/>
          <w:szCs w:val="22"/>
        </w:rPr>
      </w:pPr>
    </w:p>
    <w:p w14:paraId="7AA2DA9E" w14:textId="77777777" w:rsidR="00AC1F92" w:rsidRPr="00205EF4" w:rsidRDefault="00C67E7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5EF4">
        <w:rPr>
          <w:rFonts w:asciiTheme="majorHAnsi" w:hAnsiTheme="majorHAnsi" w:cstheme="majorHAnsi"/>
          <w:b/>
          <w:bCs/>
          <w:sz w:val="22"/>
          <w:szCs w:val="22"/>
        </w:rPr>
        <w:t>Rhinebeck</w:t>
      </w:r>
      <w:r w:rsidR="00A94171" w:rsidRPr="00205EF4">
        <w:rPr>
          <w:rFonts w:asciiTheme="majorHAnsi" w:hAnsiTheme="majorHAnsi" w:cstheme="majorHAnsi"/>
          <w:b/>
          <w:bCs/>
          <w:sz w:val="22"/>
          <w:szCs w:val="22"/>
        </w:rPr>
        <w:t>, N</w:t>
      </w:r>
      <w:r w:rsidR="00E01A5C" w:rsidRPr="00205EF4">
        <w:rPr>
          <w:rFonts w:asciiTheme="majorHAnsi" w:hAnsiTheme="majorHAnsi" w:cstheme="majorHAnsi"/>
          <w:b/>
          <w:bCs/>
          <w:sz w:val="22"/>
          <w:szCs w:val="22"/>
        </w:rPr>
        <w:t>Y</w:t>
      </w:r>
      <w:r w:rsidR="00A94171" w:rsidRPr="00205EF4">
        <w:rPr>
          <w:rFonts w:asciiTheme="majorHAnsi" w:hAnsiTheme="majorHAnsi" w:cstheme="majorHAnsi"/>
          <w:b/>
          <w:bCs/>
          <w:sz w:val="22"/>
          <w:szCs w:val="22"/>
        </w:rPr>
        <w:t xml:space="preserve">, February 2020 </w:t>
      </w:r>
    </w:p>
    <w:p w14:paraId="151572CB" w14:textId="13BD50EF" w:rsidR="009A417E" w:rsidRPr="00205EF4" w:rsidRDefault="00C214C7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 xml:space="preserve">As the plant-based </w:t>
      </w:r>
      <w:r w:rsidR="002B43B4" w:rsidRPr="00205EF4">
        <w:rPr>
          <w:rFonts w:asciiTheme="majorHAnsi" w:hAnsiTheme="majorHAnsi" w:cstheme="majorHAnsi"/>
          <w:sz w:val="22"/>
          <w:szCs w:val="22"/>
        </w:rPr>
        <w:t xml:space="preserve">and ready-to-eat </w:t>
      </w:r>
      <w:r w:rsidRPr="00205EF4">
        <w:rPr>
          <w:rFonts w:asciiTheme="majorHAnsi" w:hAnsiTheme="majorHAnsi" w:cstheme="majorHAnsi"/>
          <w:sz w:val="22"/>
          <w:szCs w:val="22"/>
        </w:rPr>
        <w:t>movement</w:t>
      </w:r>
      <w:r w:rsidR="000553F8">
        <w:rPr>
          <w:rFonts w:asciiTheme="majorHAnsi" w:hAnsiTheme="majorHAnsi" w:cstheme="majorHAnsi"/>
          <w:sz w:val="22"/>
          <w:szCs w:val="22"/>
        </w:rPr>
        <w:t>s</w:t>
      </w:r>
      <w:r w:rsidRPr="00205EF4">
        <w:rPr>
          <w:rFonts w:asciiTheme="majorHAnsi" w:hAnsiTheme="majorHAnsi" w:cstheme="majorHAnsi"/>
          <w:sz w:val="22"/>
          <w:szCs w:val="22"/>
        </w:rPr>
        <w:t xml:space="preserve"> continue to gain momentum, Maya Kaimal Foods, the award-winning specialty food company is right on time with the launch of their new line of </w:t>
      </w:r>
      <w:r w:rsidR="00987144" w:rsidRPr="00205EF4">
        <w:rPr>
          <w:rFonts w:asciiTheme="majorHAnsi" w:hAnsiTheme="majorHAnsi" w:cstheme="majorHAnsi"/>
          <w:sz w:val="22"/>
          <w:szCs w:val="22"/>
        </w:rPr>
        <w:t xml:space="preserve">four </w:t>
      </w:r>
      <w:r w:rsidRPr="00205EF4">
        <w:rPr>
          <w:rFonts w:asciiTheme="majorHAnsi" w:hAnsiTheme="majorHAnsi" w:cstheme="majorHAnsi"/>
          <w:sz w:val="22"/>
          <w:szCs w:val="22"/>
        </w:rPr>
        <w:t xml:space="preserve">chickpea curries called </w:t>
      </w:r>
      <w:r w:rsidRPr="00205EF4">
        <w:rPr>
          <w:rFonts w:asciiTheme="majorHAnsi" w:hAnsiTheme="majorHAnsi" w:cstheme="majorHAnsi"/>
          <w:i/>
          <w:sz w:val="22"/>
          <w:szCs w:val="22"/>
        </w:rPr>
        <w:t>Everyday Chana</w:t>
      </w:r>
      <w:r w:rsidR="00EC179F" w:rsidRPr="00205EF4">
        <w:rPr>
          <w:rFonts w:asciiTheme="majorHAnsi" w:hAnsiTheme="majorHAnsi" w:cstheme="majorHAnsi"/>
          <w:sz w:val="22"/>
          <w:szCs w:val="22"/>
        </w:rPr>
        <w:t xml:space="preserve">. </w:t>
      </w:r>
      <w:r w:rsidR="0074730E" w:rsidRPr="00205EF4">
        <w:rPr>
          <w:rFonts w:asciiTheme="majorHAnsi" w:hAnsiTheme="majorHAnsi" w:cstheme="majorHAnsi"/>
          <w:sz w:val="22"/>
          <w:szCs w:val="22"/>
        </w:rPr>
        <w:t xml:space="preserve">Chana—the </w:t>
      </w:r>
      <w:r w:rsidR="007B7B57">
        <w:rPr>
          <w:rFonts w:asciiTheme="majorHAnsi" w:hAnsiTheme="majorHAnsi" w:cstheme="majorHAnsi"/>
          <w:sz w:val="22"/>
          <w:szCs w:val="22"/>
        </w:rPr>
        <w:t>Indian</w:t>
      </w:r>
      <w:r w:rsidR="007B7B57"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="0074730E" w:rsidRPr="00205EF4">
        <w:rPr>
          <w:rFonts w:asciiTheme="majorHAnsi" w:hAnsiTheme="majorHAnsi" w:cstheme="majorHAnsi"/>
          <w:sz w:val="22"/>
          <w:szCs w:val="22"/>
        </w:rPr>
        <w:t>word for chickpeas—</w:t>
      </w:r>
      <w:r w:rsidR="00DF618B" w:rsidRPr="00205EF4">
        <w:rPr>
          <w:rFonts w:asciiTheme="majorHAnsi" w:hAnsiTheme="majorHAnsi" w:cstheme="majorHAnsi"/>
          <w:sz w:val="22"/>
          <w:szCs w:val="22"/>
        </w:rPr>
        <w:t xml:space="preserve">is celebrated in </w:t>
      </w:r>
      <w:r w:rsidR="00B52DDD" w:rsidRPr="00205EF4">
        <w:rPr>
          <w:rFonts w:asciiTheme="majorHAnsi" w:hAnsiTheme="majorHAnsi" w:cstheme="majorHAnsi"/>
          <w:sz w:val="22"/>
          <w:szCs w:val="22"/>
        </w:rPr>
        <w:t>these</w:t>
      </w:r>
      <w:r w:rsidR="00DF618B" w:rsidRPr="00205EF4">
        <w:rPr>
          <w:rFonts w:asciiTheme="majorHAnsi" w:hAnsiTheme="majorHAnsi" w:cstheme="majorHAnsi"/>
          <w:sz w:val="22"/>
          <w:szCs w:val="22"/>
        </w:rPr>
        <w:t xml:space="preserve"> flavor-packed entrees that are Certified Organic, non-GMO, and vegan. </w:t>
      </w:r>
    </w:p>
    <w:p w14:paraId="51294394" w14:textId="06BA67F8" w:rsidR="009A417E" w:rsidRPr="00205EF4" w:rsidRDefault="009A417E">
      <w:pPr>
        <w:rPr>
          <w:rFonts w:asciiTheme="majorHAnsi" w:hAnsiTheme="majorHAnsi" w:cstheme="majorHAnsi"/>
          <w:sz w:val="22"/>
          <w:szCs w:val="22"/>
        </w:rPr>
      </w:pPr>
    </w:p>
    <w:p w14:paraId="246AE415" w14:textId="069E5AA7" w:rsidR="000425D6" w:rsidRPr="00205EF4" w:rsidRDefault="000425D6" w:rsidP="000425D6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>“There are</w:t>
      </w:r>
      <w:r w:rsidR="00794569">
        <w:rPr>
          <w:rFonts w:asciiTheme="majorHAnsi" w:hAnsiTheme="majorHAnsi" w:cstheme="majorHAnsi"/>
          <w:sz w:val="22"/>
          <w:szCs w:val="22"/>
        </w:rPr>
        <w:t xml:space="preserve"> so</w:t>
      </w:r>
      <w:r w:rsidRPr="00205EF4">
        <w:rPr>
          <w:rFonts w:asciiTheme="majorHAnsi" w:hAnsiTheme="majorHAnsi" w:cstheme="majorHAnsi"/>
          <w:sz w:val="22"/>
          <w:szCs w:val="22"/>
        </w:rPr>
        <w:t xml:space="preserve"> many wonderful chickpea dishes in Indian cuisine, </w:t>
      </w:r>
      <w:r w:rsidR="000553F8">
        <w:rPr>
          <w:rFonts w:asciiTheme="majorHAnsi" w:hAnsiTheme="majorHAnsi" w:cstheme="majorHAnsi"/>
          <w:sz w:val="22"/>
          <w:szCs w:val="22"/>
        </w:rPr>
        <w:t>and</w:t>
      </w:r>
      <w:r w:rsidR="000553F8"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Pr="00205EF4">
        <w:rPr>
          <w:rFonts w:asciiTheme="majorHAnsi" w:hAnsiTheme="majorHAnsi" w:cstheme="majorHAnsi"/>
          <w:sz w:val="22"/>
          <w:szCs w:val="22"/>
        </w:rPr>
        <w:t>I wanted to shine a light on some of my favorites,” shares founder Maya Kaimal. “</w:t>
      </w:r>
      <w:r w:rsidR="00205EF4" w:rsidRPr="00205EF4">
        <w:rPr>
          <w:rFonts w:asciiTheme="majorHAnsi" w:hAnsiTheme="majorHAnsi" w:cstheme="majorHAnsi"/>
          <w:sz w:val="22"/>
          <w:szCs w:val="22"/>
        </w:rPr>
        <w:t>Given the success of our lentil-based Everyday Dal, it made sense to extend the lin</w:t>
      </w:r>
      <w:r w:rsidR="000553F8">
        <w:rPr>
          <w:rFonts w:asciiTheme="majorHAnsi" w:hAnsiTheme="majorHAnsi" w:cstheme="majorHAnsi"/>
          <w:sz w:val="22"/>
          <w:szCs w:val="22"/>
        </w:rPr>
        <w:t>e</w:t>
      </w:r>
      <w:r w:rsidR="00205EF4" w:rsidRPr="00205EF4">
        <w:rPr>
          <w:rFonts w:asciiTheme="majorHAnsi" w:hAnsiTheme="majorHAnsi" w:cstheme="majorHAnsi"/>
          <w:sz w:val="22"/>
          <w:szCs w:val="22"/>
        </w:rPr>
        <w:t xml:space="preserve"> to include chickpea-based meal option</w:t>
      </w:r>
      <w:r w:rsidR="000553F8">
        <w:rPr>
          <w:rFonts w:asciiTheme="majorHAnsi" w:hAnsiTheme="majorHAnsi" w:cstheme="majorHAnsi"/>
          <w:sz w:val="22"/>
          <w:szCs w:val="22"/>
        </w:rPr>
        <w:t>s</w:t>
      </w:r>
      <w:r w:rsidR="00205EF4" w:rsidRPr="00205EF4">
        <w:rPr>
          <w:rFonts w:asciiTheme="majorHAnsi" w:hAnsiTheme="majorHAnsi" w:cstheme="majorHAnsi"/>
          <w:sz w:val="22"/>
          <w:szCs w:val="22"/>
        </w:rPr>
        <w:t xml:space="preserve">. </w:t>
      </w:r>
      <w:r w:rsidR="000553F8">
        <w:rPr>
          <w:rFonts w:asciiTheme="majorHAnsi" w:hAnsiTheme="majorHAnsi" w:cstheme="majorHAnsi"/>
          <w:sz w:val="22"/>
          <w:szCs w:val="22"/>
        </w:rPr>
        <w:t>I</w:t>
      </w:r>
      <w:r w:rsidRPr="00205EF4">
        <w:rPr>
          <w:rFonts w:asciiTheme="majorHAnsi" w:hAnsiTheme="majorHAnsi" w:cstheme="majorHAnsi"/>
          <w:sz w:val="22"/>
          <w:szCs w:val="22"/>
        </w:rPr>
        <w:t>t’s clear that consumers are eating more plants and exploring Indian and international flavors, so it’s my job to make those foods delicious and convenient.”</w:t>
      </w:r>
    </w:p>
    <w:p w14:paraId="36B08158" w14:textId="77777777" w:rsidR="00AC1F92" w:rsidRPr="00205EF4" w:rsidRDefault="00AC1F92">
      <w:pPr>
        <w:rPr>
          <w:rFonts w:asciiTheme="majorHAnsi" w:hAnsiTheme="majorHAnsi" w:cstheme="majorHAnsi"/>
          <w:sz w:val="22"/>
          <w:szCs w:val="22"/>
        </w:rPr>
      </w:pPr>
    </w:p>
    <w:p w14:paraId="2793158C" w14:textId="12758B20" w:rsidR="00151993" w:rsidRPr="00205EF4" w:rsidRDefault="00B52DDD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>Available in four flavors: Chickpeas, Tomato and Onion; Chickpeas, Coconut and Kale; Black Chickpeas, Coconut and Green Chili; Black Chickpeas, Tamarind &amp; Sweet Potato,</w:t>
      </w:r>
      <w:r w:rsidR="00B869D6" w:rsidRPr="00205EF4">
        <w:rPr>
          <w:rFonts w:asciiTheme="majorHAnsi" w:hAnsiTheme="majorHAnsi" w:cstheme="majorHAnsi"/>
          <w:sz w:val="22"/>
          <w:szCs w:val="22"/>
        </w:rPr>
        <w:t xml:space="preserve"> this line</w:t>
      </w:r>
      <w:r w:rsidRPr="00205EF4">
        <w:rPr>
          <w:rFonts w:asciiTheme="majorHAnsi" w:hAnsiTheme="majorHAnsi" w:cstheme="majorHAnsi"/>
          <w:sz w:val="22"/>
          <w:szCs w:val="22"/>
        </w:rPr>
        <w:t xml:space="preserve"> reflects the </w:t>
      </w:r>
      <w:r w:rsidR="002D3CF6" w:rsidRPr="00205EF4">
        <w:rPr>
          <w:rFonts w:asciiTheme="majorHAnsi" w:hAnsiTheme="majorHAnsi" w:cstheme="majorHAnsi"/>
          <w:sz w:val="22"/>
          <w:szCs w:val="22"/>
        </w:rPr>
        <w:t>fine-tuned flavors</w:t>
      </w:r>
      <w:r w:rsidR="001F163E">
        <w:rPr>
          <w:rFonts w:asciiTheme="majorHAnsi" w:hAnsiTheme="majorHAnsi" w:cstheme="majorHAnsi"/>
          <w:sz w:val="22"/>
          <w:szCs w:val="22"/>
        </w:rPr>
        <w:t xml:space="preserve">, </w:t>
      </w:r>
      <w:r w:rsidR="00DB421A">
        <w:rPr>
          <w:rFonts w:asciiTheme="majorHAnsi" w:hAnsiTheme="majorHAnsi" w:cstheme="majorHAnsi"/>
          <w:sz w:val="22"/>
          <w:szCs w:val="22"/>
        </w:rPr>
        <w:t>delightful</w:t>
      </w:r>
      <w:r w:rsidR="001F163E">
        <w:rPr>
          <w:rFonts w:asciiTheme="majorHAnsi" w:hAnsiTheme="majorHAnsi" w:cstheme="majorHAnsi"/>
          <w:sz w:val="22"/>
          <w:szCs w:val="22"/>
        </w:rPr>
        <w:t xml:space="preserve"> ingredient combinations,</w:t>
      </w:r>
      <w:r w:rsidR="002D3CF6" w:rsidRPr="00205EF4">
        <w:rPr>
          <w:rFonts w:asciiTheme="majorHAnsi" w:hAnsiTheme="majorHAnsi" w:cstheme="majorHAnsi"/>
          <w:sz w:val="22"/>
          <w:szCs w:val="22"/>
        </w:rPr>
        <w:t xml:space="preserve"> and carefully crafted spice blends </w:t>
      </w:r>
      <w:r w:rsidRPr="00205EF4">
        <w:rPr>
          <w:rFonts w:asciiTheme="majorHAnsi" w:hAnsiTheme="majorHAnsi" w:cstheme="majorHAnsi"/>
          <w:sz w:val="22"/>
          <w:szCs w:val="22"/>
        </w:rPr>
        <w:t>that dis</w:t>
      </w:r>
      <w:r w:rsidR="002D3CF6" w:rsidRPr="00205EF4">
        <w:rPr>
          <w:rFonts w:asciiTheme="majorHAnsi" w:hAnsiTheme="majorHAnsi" w:cstheme="majorHAnsi"/>
          <w:sz w:val="22"/>
          <w:szCs w:val="22"/>
        </w:rPr>
        <w:t>tinguish</w:t>
      </w:r>
      <w:r w:rsidRPr="00205EF4">
        <w:rPr>
          <w:rFonts w:asciiTheme="majorHAnsi" w:hAnsiTheme="majorHAnsi" w:cstheme="majorHAnsi"/>
          <w:sz w:val="22"/>
          <w:szCs w:val="22"/>
        </w:rPr>
        <w:t xml:space="preserve"> Maya Kaimal products. </w:t>
      </w:r>
      <w:r w:rsidR="001407A4" w:rsidRPr="00205EF4">
        <w:rPr>
          <w:rFonts w:asciiTheme="majorHAnsi" w:hAnsiTheme="majorHAnsi" w:cstheme="majorHAnsi"/>
          <w:sz w:val="22"/>
          <w:szCs w:val="22"/>
        </w:rPr>
        <w:t xml:space="preserve">Two </w:t>
      </w:r>
      <w:r w:rsidR="00587D7E" w:rsidRPr="00205EF4">
        <w:rPr>
          <w:rFonts w:asciiTheme="majorHAnsi" w:hAnsiTheme="majorHAnsi" w:cstheme="majorHAnsi"/>
          <w:sz w:val="22"/>
          <w:szCs w:val="22"/>
        </w:rPr>
        <w:t>varieties</w:t>
      </w:r>
      <w:r w:rsidR="001407A4" w:rsidRPr="00205EF4">
        <w:rPr>
          <w:rFonts w:asciiTheme="majorHAnsi" w:hAnsiTheme="majorHAnsi" w:cstheme="majorHAnsi"/>
          <w:sz w:val="22"/>
          <w:szCs w:val="22"/>
        </w:rPr>
        <w:t xml:space="preserve"> are made with popular tan chickpeas, while two highlight rich-tasting black chickpeas—common in Indian cooking but less familiar to North Americans. </w:t>
      </w:r>
    </w:p>
    <w:p w14:paraId="111A43E7" w14:textId="77777777" w:rsidR="004D07CC" w:rsidRPr="00205EF4" w:rsidRDefault="004D07CC" w:rsidP="00856AF6">
      <w:pPr>
        <w:rPr>
          <w:rFonts w:asciiTheme="majorHAnsi" w:hAnsiTheme="majorHAnsi" w:cstheme="majorHAnsi"/>
          <w:sz w:val="22"/>
          <w:szCs w:val="22"/>
        </w:rPr>
      </w:pPr>
    </w:p>
    <w:p w14:paraId="41E361DA" w14:textId="0287C670" w:rsidR="009A417E" w:rsidRPr="00205EF4" w:rsidRDefault="00B869D6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>Each 10oz microwavable pouch serves two, and can be enjoyed on its own, paired with a grain, or served as a side dish. Heat in</w:t>
      </w:r>
      <w:r w:rsidR="0057492A" w:rsidRPr="00205EF4">
        <w:rPr>
          <w:rFonts w:asciiTheme="majorHAnsi" w:hAnsiTheme="majorHAnsi" w:cstheme="majorHAnsi"/>
          <w:sz w:val="22"/>
          <w:szCs w:val="22"/>
        </w:rPr>
        <w:t xml:space="preserve"> 90 seconds, </w:t>
      </w:r>
      <w:r w:rsidR="0091371A" w:rsidRPr="00205EF4">
        <w:rPr>
          <w:rFonts w:asciiTheme="majorHAnsi" w:hAnsiTheme="majorHAnsi" w:cstheme="majorHAnsi"/>
          <w:sz w:val="22"/>
          <w:szCs w:val="22"/>
        </w:rPr>
        <w:t>without the fuss and time-consuming preparation typically needed to make delicious Indian food.</w:t>
      </w:r>
      <w:r w:rsidR="00F8349E"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Pr="00205EF4">
        <w:rPr>
          <w:rFonts w:asciiTheme="majorHAnsi" w:hAnsiTheme="majorHAnsi" w:cstheme="majorHAnsi"/>
          <w:sz w:val="22"/>
          <w:szCs w:val="22"/>
        </w:rPr>
        <w:t>Pouches retail for approximately $4.99 each</w:t>
      </w:r>
      <w:r w:rsidR="001407A4" w:rsidRPr="00205EF4">
        <w:rPr>
          <w:rFonts w:asciiTheme="majorHAnsi" w:hAnsiTheme="majorHAnsi" w:cstheme="majorHAnsi"/>
          <w:sz w:val="22"/>
          <w:szCs w:val="22"/>
        </w:rPr>
        <w:t>.</w:t>
      </w:r>
    </w:p>
    <w:p w14:paraId="3434D38E" w14:textId="77777777" w:rsidR="009A417E" w:rsidRPr="00205EF4" w:rsidRDefault="009A417E">
      <w:pPr>
        <w:rPr>
          <w:rFonts w:asciiTheme="majorHAnsi" w:hAnsiTheme="majorHAnsi" w:cstheme="majorHAnsi"/>
          <w:sz w:val="22"/>
          <w:szCs w:val="22"/>
        </w:rPr>
      </w:pPr>
    </w:p>
    <w:p w14:paraId="78CBC84E" w14:textId="04085EBC" w:rsidR="0057492A" w:rsidRPr="00205EF4" w:rsidRDefault="00856AF6" w:rsidP="00835A55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 xml:space="preserve">Maya </w:t>
      </w:r>
      <w:proofErr w:type="spellStart"/>
      <w:r w:rsidRPr="00205EF4">
        <w:rPr>
          <w:rFonts w:asciiTheme="majorHAnsi" w:hAnsiTheme="majorHAnsi" w:cstheme="majorHAnsi"/>
          <w:sz w:val="22"/>
          <w:szCs w:val="22"/>
        </w:rPr>
        <w:t>Kaimal</w:t>
      </w:r>
      <w:r w:rsidR="00B869D6" w:rsidRPr="00205EF4">
        <w:rPr>
          <w:rFonts w:asciiTheme="majorHAnsi" w:hAnsiTheme="majorHAnsi" w:cstheme="majorHAnsi"/>
          <w:sz w:val="22"/>
          <w:szCs w:val="22"/>
        </w:rPr>
        <w:t>'s</w:t>
      </w:r>
      <w:proofErr w:type="spellEnd"/>
      <w:r w:rsidR="00B869D6"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Pr="00205EF4">
        <w:rPr>
          <w:rFonts w:asciiTheme="majorHAnsi" w:hAnsiTheme="majorHAnsi" w:cstheme="majorHAnsi"/>
          <w:sz w:val="22"/>
          <w:szCs w:val="22"/>
        </w:rPr>
        <w:t xml:space="preserve">Organic </w:t>
      </w:r>
      <w:r w:rsidRPr="00205EF4">
        <w:rPr>
          <w:rFonts w:asciiTheme="majorHAnsi" w:hAnsiTheme="majorHAnsi" w:cstheme="majorHAnsi"/>
          <w:i/>
          <w:iCs/>
          <w:sz w:val="22"/>
          <w:szCs w:val="22"/>
        </w:rPr>
        <w:t>Everyday Chana</w:t>
      </w:r>
      <w:r w:rsidRPr="00205EF4">
        <w:rPr>
          <w:rFonts w:asciiTheme="majorHAnsi" w:hAnsiTheme="majorHAnsi" w:cstheme="majorHAnsi"/>
          <w:sz w:val="22"/>
          <w:szCs w:val="22"/>
        </w:rPr>
        <w:t xml:space="preserve"> joins the robust collection of Indian Simmer Sauces, Everyday Dal and Surekha Rice</w:t>
      </w:r>
      <w:r w:rsidR="00B869D6" w:rsidRPr="00205EF4">
        <w:rPr>
          <w:rFonts w:asciiTheme="majorHAnsi" w:hAnsiTheme="majorHAnsi" w:cstheme="majorHAnsi"/>
          <w:sz w:val="22"/>
          <w:szCs w:val="22"/>
        </w:rPr>
        <w:t>.</w:t>
      </w:r>
      <w:r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="00987144" w:rsidRPr="00205EF4">
        <w:rPr>
          <w:rFonts w:asciiTheme="majorHAnsi" w:hAnsiTheme="majorHAnsi" w:cstheme="majorHAnsi"/>
          <w:sz w:val="22"/>
          <w:szCs w:val="22"/>
        </w:rPr>
        <w:t>A</w:t>
      </w:r>
      <w:r w:rsidR="00F8349E" w:rsidRPr="00205EF4">
        <w:rPr>
          <w:rFonts w:asciiTheme="majorHAnsi" w:hAnsiTheme="majorHAnsi" w:cstheme="majorHAnsi"/>
          <w:sz w:val="22"/>
          <w:szCs w:val="22"/>
        </w:rPr>
        <w:t xml:space="preserve">vailable </w:t>
      </w:r>
      <w:r w:rsidR="00987144" w:rsidRPr="00205EF4">
        <w:rPr>
          <w:rFonts w:asciiTheme="majorHAnsi" w:hAnsiTheme="majorHAnsi" w:cstheme="majorHAnsi"/>
          <w:sz w:val="22"/>
          <w:szCs w:val="22"/>
        </w:rPr>
        <w:t xml:space="preserve">soon </w:t>
      </w:r>
      <w:r w:rsidR="00835A55" w:rsidRPr="00205EF4">
        <w:rPr>
          <w:rFonts w:asciiTheme="majorHAnsi" w:hAnsiTheme="majorHAnsi" w:cstheme="majorHAnsi"/>
          <w:sz w:val="22"/>
          <w:szCs w:val="22"/>
        </w:rPr>
        <w:t xml:space="preserve">nationally </w:t>
      </w:r>
      <w:r w:rsidR="00F8349E" w:rsidRPr="00205EF4">
        <w:rPr>
          <w:rFonts w:asciiTheme="majorHAnsi" w:hAnsiTheme="majorHAnsi" w:cstheme="majorHAnsi"/>
          <w:sz w:val="22"/>
          <w:szCs w:val="22"/>
        </w:rPr>
        <w:t>at Sprouts, Amazon and other gourmet retailers</w:t>
      </w:r>
      <w:r w:rsidR="00835A55" w:rsidRPr="00205EF4">
        <w:rPr>
          <w:rFonts w:asciiTheme="majorHAnsi" w:hAnsiTheme="majorHAnsi" w:cstheme="majorHAnsi"/>
          <w:sz w:val="22"/>
          <w:szCs w:val="22"/>
        </w:rPr>
        <w:t xml:space="preserve">, </w:t>
      </w:r>
      <w:r w:rsidR="00835A55" w:rsidRPr="00205EF4">
        <w:rPr>
          <w:rFonts w:asciiTheme="majorHAnsi" w:hAnsiTheme="majorHAnsi" w:cstheme="majorHAnsi"/>
          <w:i/>
          <w:iCs/>
          <w:sz w:val="22"/>
          <w:szCs w:val="22"/>
        </w:rPr>
        <w:t>Everyday Chana</w:t>
      </w:r>
      <w:r w:rsidR="00835A55"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="004D07CC" w:rsidRPr="00205EF4">
        <w:rPr>
          <w:rFonts w:asciiTheme="majorHAnsi" w:hAnsiTheme="majorHAnsi" w:cstheme="majorHAnsi"/>
          <w:sz w:val="22"/>
          <w:szCs w:val="22"/>
        </w:rPr>
        <w:t>is Certified</w:t>
      </w:r>
      <w:r w:rsidR="00835A55" w:rsidRPr="00205EF4">
        <w:rPr>
          <w:rFonts w:asciiTheme="majorHAnsi" w:hAnsiTheme="majorHAnsi" w:cstheme="majorHAnsi"/>
          <w:sz w:val="22"/>
          <w:szCs w:val="22"/>
        </w:rPr>
        <w:t xml:space="preserve"> Organic, non-GMO, Kosher, Vegan and Vegetarian.</w:t>
      </w:r>
    </w:p>
    <w:p w14:paraId="5D9606AD" w14:textId="77777777" w:rsidR="007E24E0" w:rsidRPr="00205EF4" w:rsidRDefault="007E24E0" w:rsidP="00835A55">
      <w:pPr>
        <w:rPr>
          <w:rFonts w:asciiTheme="majorHAnsi" w:hAnsiTheme="majorHAnsi" w:cstheme="majorHAnsi"/>
          <w:sz w:val="22"/>
          <w:szCs w:val="22"/>
        </w:rPr>
      </w:pPr>
    </w:p>
    <w:p w14:paraId="5F8B034C" w14:textId="655C0B3C" w:rsidR="007E24E0" w:rsidRDefault="007E24E0" w:rsidP="00835A55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 xml:space="preserve">Maya Kaimal </w:t>
      </w:r>
      <w:r w:rsidR="00587D7E" w:rsidRPr="00205EF4">
        <w:rPr>
          <w:rFonts w:asciiTheme="majorHAnsi" w:hAnsiTheme="majorHAnsi" w:cstheme="majorHAnsi"/>
          <w:sz w:val="22"/>
          <w:szCs w:val="22"/>
        </w:rPr>
        <w:t xml:space="preserve">Foods </w:t>
      </w:r>
      <w:r w:rsidRPr="00205EF4">
        <w:rPr>
          <w:rFonts w:asciiTheme="majorHAnsi" w:hAnsiTheme="majorHAnsi" w:cstheme="majorHAnsi"/>
          <w:sz w:val="22"/>
          <w:szCs w:val="22"/>
        </w:rPr>
        <w:t xml:space="preserve">has the #1 best-selling Indian </w:t>
      </w:r>
      <w:r w:rsidR="00873CF8" w:rsidRPr="00205EF4">
        <w:rPr>
          <w:rFonts w:asciiTheme="majorHAnsi" w:hAnsiTheme="majorHAnsi" w:cstheme="majorHAnsi"/>
          <w:sz w:val="22"/>
          <w:szCs w:val="22"/>
        </w:rPr>
        <w:t xml:space="preserve">simmer </w:t>
      </w:r>
      <w:r w:rsidRPr="00205EF4">
        <w:rPr>
          <w:rFonts w:asciiTheme="majorHAnsi" w:hAnsiTheme="majorHAnsi" w:cstheme="majorHAnsi"/>
          <w:sz w:val="22"/>
          <w:szCs w:val="22"/>
        </w:rPr>
        <w:t xml:space="preserve">sauce, and the #2 best-selling entree in the Natural and Specialty channel. </w:t>
      </w:r>
    </w:p>
    <w:p w14:paraId="1727EC11" w14:textId="719817E6" w:rsidR="00C37A87" w:rsidRDefault="00C37A87" w:rsidP="00835A55">
      <w:pPr>
        <w:rPr>
          <w:rFonts w:asciiTheme="majorHAnsi" w:hAnsiTheme="majorHAnsi" w:cstheme="majorHAnsi"/>
          <w:sz w:val="22"/>
          <w:szCs w:val="22"/>
        </w:rPr>
      </w:pPr>
    </w:p>
    <w:p w14:paraId="72D9B695" w14:textId="77777777" w:rsidR="00C37A87" w:rsidRPr="00205EF4" w:rsidRDefault="00C37A87" w:rsidP="00835A55">
      <w:pPr>
        <w:rPr>
          <w:rFonts w:asciiTheme="majorHAnsi" w:hAnsiTheme="majorHAnsi" w:cstheme="majorHAnsi"/>
          <w:sz w:val="22"/>
          <w:szCs w:val="22"/>
        </w:rPr>
      </w:pPr>
    </w:p>
    <w:p w14:paraId="4E70258D" w14:textId="32313FAA" w:rsidR="0057492A" w:rsidRPr="00205EF4" w:rsidRDefault="0057492A" w:rsidP="009A417E">
      <w:pPr>
        <w:rPr>
          <w:rFonts w:asciiTheme="majorHAnsi" w:hAnsiTheme="majorHAnsi" w:cstheme="majorHAnsi"/>
          <w:sz w:val="22"/>
          <w:szCs w:val="22"/>
        </w:rPr>
      </w:pPr>
    </w:p>
    <w:p w14:paraId="26641ED9" w14:textId="77777777" w:rsidR="005D43E6" w:rsidRPr="00205EF4" w:rsidRDefault="005D43E6" w:rsidP="009A417E">
      <w:pPr>
        <w:rPr>
          <w:rFonts w:asciiTheme="majorHAnsi" w:hAnsiTheme="majorHAnsi" w:cstheme="majorHAnsi"/>
          <w:sz w:val="22"/>
          <w:szCs w:val="22"/>
        </w:rPr>
      </w:pPr>
    </w:p>
    <w:p w14:paraId="7EBC8B55" w14:textId="1A8EA7C2" w:rsidR="0057492A" w:rsidRPr="00205EF4" w:rsidRDefault="0048379C" w:rsidP="009A417E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05EF4">
        <w:rPr>
          <w:rFonts w:asciiTheme="majorHAnsi" w:hAnsiTheme="majorHAnsi" w:cstheme="majorHAnsi"/>
          <w:b/>
          <w:bCs/>
          <w:sz w:val="22"/>
          <w:szCs w:val="22"/>
          <w:u w:val="single"/>
        </w:rPr>
        <w:t>About Maya Kaimal</w:t>
      </w:r>
      <w:r w:rsidR="00587D7E" w:rsidRPr="00205EF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Foods</w:t>
      </w:r>
    </w:p>
    <w:p w14:paraId="4A116627" w14:textId="0EF72C08" w:rsidR="008B7783" w:rsidRPr="00205EF4" w:rsidRDefault="00835A55" w:rsidP="008B7783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sz w:val="22"/>
          <w:szCs w:val="22"/>
        </w:rPr>
        <w:t xml:space="preserve">Maya Kaimal </w:t>
      </w:r>
      <w:r w:rsidR="00587D7E" w:rsidRPr="00205EF4">
        <w:rPr>
          <w:rFonts w:asciiTheme="majorHAnsi" w:hAnsiTheme="majorHAnsi" w:cstheme="majorHAnsi"/>
          <w:sz w:val="22"/>
          <w:szCs w:val="22"/>
        </w:rPr>
        <w:t xml:space="preserve">Foods is a leading kitchen-crafted food brand </w:t>
      </w:r>
      <w:r w:rsidR="008B7783" w:rsidRPr="00205EF4">
        <w:rPr>
          <w:rFonts w:asciiTheme="majorHAnsi" w:hAnsiTheme="majorHAnsi" w:cstheme="majorHAnsi"/>
          <w:sz w:val="22"/>
          <w:szCs w:val="22"/>
        </w:rPr>
        <w:t>known for</w:t>
      </w:r>
      <w:r w:rsidR="00587D7E"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="00987144" w:rsidRPr="00205EF4">
        <w:rPr>
          <w:rFonts w:asciiTheme="majorHAnsi" w:hAnsiTheme="majorHAnsi" w:cstheme="majorHAnsi"/>
          <w:sz w:val="22"/>
          <w:szCs w:val="22"/>
        </w:rPr>
        <w:t xml:space="preserve">its </w:t>
      </w:r>
      <w:r w:rsidR="00587D7E" w:rsidRPr="00205EF4">
        <w:rPr>
          <w:rFonts w:asciiTheme="majorHAnsi" w:hAnsiTheme="majorHAnsi" w:cstheme="majorHAnsi"/>
          <w:sz w:val="22"/>
          <w:szCs w:val="22"/>
        </w:rPr>
        <w:t xml:space="preserve">award-winning Indian simmer sauces, </w:t>
      </w:r>
      <w:r w:rsidR="008B7783" w:rsidRPr="00205EF4">
        <w:rPr>
          <w:rFonts w:asciiTheme="majorHAnsi" w:hAnsiTheme="majorHAnsi" w:cstheme="majorHAnsi"/>
          <w:sz w:val="22"/>
          <w:szCs w:val="22"/>
        </w:rPr>
        <w:t>dals, rice and condiments. R</w:t>
      </w:r>
      <w:r w:rsidR="00587D7E" w:rsidRPr="00205EF4">
        <w:rPr>
          <w:rFonts w:asciiTheme="majorHAnsi" w:hAnsiTheme="majorHAnsi" w:cstheme="majorHAnsi"/>
          <w:sz w:val="22"/>
          <w:szCs w:val="22"/>
        </w:rPr>
        <w:t xml:space="preserve">anked #1 in the </w:t>
      </w:r>
      <w:r w:rsidR="00587D7E" w:rsidRPr="00C82C62">
        <w:rPr>
          <w:rFonts w:asciiTheme="majorHAnsi" w:hAnsiTheme="majorHAnsi" w:cstheme="majorHAnsi"/>
          <w:sz w:val="22"/>
          <w:szCs w:val="22"/>
        </w:rPr>
        <w:t>category</w:t>
      </w:r>
      <w:r w:rsidR="008B7783" w:rsidRPr="00205EF4">
        <w:rPr>
          <w:rFonts w:asciiTheme="majorHAnsi" w:hAnsiTheme="majorHAnsi" w:cstheme="majorHAnsi"/>
          <w:sz w:val="22"/>
          <w:szCs w:val="22"/>
        </w:rPr>
        <w:t xml:space="preserve">, Maya Kaimal simmer sauces paved the way for </w:t>
      </w:r>
      <w:r w:rsidR="00987144" w:rsidRPr="00205EF4">
        <w:rPr>
          <w:rFonts w:asciiTheme="majorHAnsi" w:hAnsiTheme="majorHAnsi" w:cstheme="majorHAnsi"/>
          <w:sz w:val="22"/>
          <w:szCs w:val="22"/>
        </w:rPr>
        <w:t>its</w:t>
      </w:r>
      <w:r w:rsidR="008B7783" w:rsidRPr="00205EF4">
        <w:rPr>
          <w:rFonts w:asciiTheme="majorHAnsi" w:hAnsiTheme="majorHAnsi" w:cstheme="majorHAnsi"/>
          <w:sz w:val="22"/>
          <w:szCs w:val="22"/>
        </w:rPr>
        <w:t xml:space="preserve"> growing line of products, including Everyday Dal, </w:t>
      </w:r>
      <w:r w:rsidR="00794569">
        <w:rPr>
          <w:rFonts w:asciiTheme="majorHAnsi" w:hAnsiTheme="majorHAnsi" w:cstheme="majorHAnsi"/>
          <w:sz w:val="22"/>
          <w:szCs w:val="22"/>
        </w:rPr>
        <w:t xml:space="preserve">Surekha </w:t>
      </w:r>
      <w:r w:rsidR="00987144" w:rsidRPr="00205EF4">
        <w:rPr>
          <w:rFonts w:asciiTheme="majorHAnsi" w:hAnsiTheme="majorHAnsi" w:cstheme="majorHAnsi"/>
          <w:sz w:val="22"/>
          <w:szCs w:val="22"/>
        </w:rPr>
        <w:t>Rice, and condiments.</w:t>
      </w:r>
      <w:r w:rsidR="008B7783" w:rsidRPr="00205EF4">
        <w:rPr>
          <w:rFonts w:asciiTheme="majorHAnsi" w:hAnsiTheme="majorHAnsi" w:cstheme="majorHAnsi"/>
          <w:sz w:val="22"/>
          <w:szCs w:val="22"/>
        </w:rPr>
        <w:t xml:space="preserve"> Founded by Maya </w:t>
      </w:r>
      <w:proofErr w:type="spellStart"/>
      <w:r w:rsidR="008B7783" w:rsidRPr="00205EF4">
        <w:rPr>
          <w:rFonts w:asciiTheme="majorHAnsi" w:hAnsiTheme="majorHAnsi" w:cstheme="majorHAnsi"/>
          <w:sz w:val="22"/>
          <w:szCs w:val="22"/>
        </w:rPr>
        <w:t>Kaimal</w:t>
      </w:r>
      <w:proofErr w:type="spellEnd"/>
      <w:r w:rsidR="008B7783" w:rsidRPr="00205EF4">
        <w:rPr>
          <w:rFonts w:asciiTheme="majorHAnsi" w:hAnsiTheme="majorHAnsi" w:cstheme="majorHAnsi"/>
          <w:sz w:val="22"/>
          <w:szCs w:val="22"/>
        </w:rPr>
        <w:t xml:space="preserve">, winner of the Julia Child Award for her cookbook </w:t>
      </w:r>
      <w:r w:rsidR="008B7783" w:rsidRPr="00205EF4">
        <w:rPr>
          <w:rFonts w:asciiTheme="majorHAnsi" w:hAnsiTheme="majorHAnsi" w:cstheme="majorHAnsi"/>
          <w:sz w:val="22"/>
          <w:szCs w:val="22"/>
          <w:u w:val="single"/>
        </w:rPr>
        <w:t>Curried Favors</w:t>
      </w:r>
      <w:r w:rsidR="008B7783" w:rsidRPr="00205EF4">
        <w:rPr>
          <w:rFonts w:asciiTheme="majorHAnsi" w:hAnsiTheme="majorHAnsi" w:cstheme="majorHAnsi"/>
          <w:sz w:val="22"/>
          <w:szCs w:val="22"/>
        </w:rPr>
        <w:t xml:space="preserve">, the brand </w:t>
      </w:r>
      <w:r w:rsidR="005019F4" w:rsidRPr="00205EF4">
        <w:rPr>
          <w:rFonts w:asciiTheme="majorHAnsi" w:hAnsiTheme="majorHAnsi" w:cstheme="majorHAnsi"/>
          <w:sz w:val="22"/>
          <w:szCs w:val="22"/>
        </w:rPr>
        <w:t xml:space="preserve">stands out thanks to </w:t>
      </w:r>
      <w:r w:rsidR="008B7783" w:rsidRPr="00205EF4">
        <w:rPr>
          <w:rFonts w:asciiTheme="majorHAnsi" w:hAnsiTheme="majorHAnsi" w:cstheme="majorHAnsi"/>
          <w:sz w:val="22"/>
          <w:szCs w:val="22"/>
        </w:rPr>
        <w:lastRenderedPageBreak/>
        <w:t xml:space="preserve">time-honored cooking techniques and recipes acquired by </w:t>
      </w:r>
      <w:proofErr w:type="spellStart"/>
      <w:r w:rsidR="008B7783" w:rsidRPr="00205EF4">
        <w:rPr>
          <w:rFonts w:asciiTheme="majorHAnsi" w:hAnsiTheme="majorHAnsi" w:cstheme="majorHAnsi"/>
          <w:sz w:val="22"/>
          <w:szCs w:val="22"/>
        </w:rPr>
        <w:t>Kaimal’s</w:t>
      </w:r>
      <w:proofErr w:type="spellEnd"/>
      <w:r w:rsidR="008B7783" w:rsidRPr="00205EF4">
        <w:rPr>
          <w:rFonts w:asciiTheme="majorHAnsi" w:hAnsiTheme="majorHAnsi" w:cstheme="majorHAnsi"/>
          <w:sz w:val="22"/>
          <w:szCs w:val="22"/>
        </w:rPr>
        <w:t xml:space="preserve"> </w:t>
      </w:r>
      <w:r w:rsidR="005D43E6" w:rsidRPr="00205EF4">
        <w:rPr>
          <w:rFonts w:asciiTheme="majorHAnsi" w:hAnsiTheme="majorHAnsi" w:cstheme="majorHAnsi"/>
          <w:sz w:val="22"/>
          <w:szCs w:val="22"/>
        </w:rPr>
        <w:t xml:space="preserve">South </w:t>
      </w:r>
      <w:r w:rsidR="008B7783" w:rsidRPr="00205EF4">
        <w:rPr>
          <w:rFonts w:asciiTheme="majorHAnsi" w:hAnsiTheme="majorHAnsi" w:cstheme="majorHAnsi"/>
          <w:sz w:val="22"/>
          <w:szCs w:val="22"/>
        </w:rPr>
        <w:t>Indian father</w:t>
      </w:r>
      <w:r w:rsidR="005019F4" w:rsidRPr="00205EF4">
        <w:rPr>
          <w:rFonts w:asciiTheme="majorHAnsi" w:hAnsiTheme="majorHAnsi" w:cstheme="majorHAnsi"/>
          <w:sz w:val="22"/>
          <w:szCs w:val="22"/>
        </w:rPr>
        <w:t xml:space="preserve">. Not only does Maya Kaimal deliver convenient, flavor-packed </w:t>
      </w:r>
      <w:r w:rsidR="005D43E6" w:rsidRPr="00205EF4">
        <w:rPr>
          <w:rFonts w:asciiTheme="majorHAnsi" w:hAnsiTheme="majorHAnsi" w:cstheme="majorHAnsi"/>
          <w:sz w:val="22"/>
          <w:szCs w:val="22"/>
        </w:rPr>
        <w:t>products, but</w:t>
      </w:r>
      <w:r w:rsidR="005019F4" w:rsidRPr="00205EF4">
        <w:rPr>
          <w:rFonts w:asciiTheme="majorHAnsi" w:hAnsiTheme="majorHAnsi" w:cstheme="majorHAnsi"/>
          <w:sz w:val="22"/>
          <w:szCs w:val="22"/>
        </w:rPr>
        <w:t xml:space="preserve"> all ingredients are clean and carefully sourced, authentically capturing the complex flavors of India with a modern, crave-able twist. </w:t>
      </w:r>
      <w:r w:rsidR="005D43E6" w:rsidRPr="00205EF4">
        <w:rPr>
          <w:rFonts w:asciiTheme="majorHAnsi" w:hAnsiTheme="majorHAnsi" w:cstheme="majorHAnsi"/>
          <w:sz w:val="22"/>
          <w:szCs w:val="22"/>
        </w:rPr>
        <w:t xml:space="preserve">Maya Kaimal Foods is available at </w:t>
      </w:r>
      <w:r w:rsidR="00650BE3" w:rsidRPr="00205EF4">
        <w:rPr>
          <w:rFonts w:asciiTheme="majorHAnsi" w:hAnsiTheme="majorHAnsi" w:cstheme="majorHAnsi"/>
          <w:sz w:val="22"/>
          <w:szCs w:val="22"/>
        </w:rPr>
        <w:t xml:space="preserve">natural, specialty and conventional stores nationwide including </w:t>
      </w:r>
      <w:r w:rsidR="005D43E6" w:rsidRPr="00205EF4">
        <w:rPr>
          <w:rFonts w:asciiTheme="majorHAnsi" w:hAnsiTheme="majorHAnsi" w:cstheme="majorHAnsi"/>
          <w:sz w:val="22"/>
          <w:szCs w:val="22"/>
        </w:rPr>
        <w:t>Whole Foods, Amazon</w:t>
      </w:r>
      <w:r w:rsidR="00987144" w:rsidRPr="00205EF4">
        <w:rPr>
          <w:rFonts w:asciiTheme="majorHAnsi" w:hAnsiTheme="majorHAnsi" w:cstheme="majorHAnsi"/>
          <w:sz w:val="22"/>
          <w:szCs w:val="22"/>
        </w:rPr>
        <w:t>, Costco</w:t>
      </w:r>
      <w:r w:rsidR="005D43E6" w:rsidRPr="00205EF4">
        <w:rPr>
          <w:rFonts w:asciiTheme="majorHAnsi" w:hAnsiTheme="majorHAnsi" w:cstheme="majorHAnsi"/>
          <w:sz w:val="22"/>
          <w:szCs w:val="22"/>
        </w:rPr>
        <w:t xml:space="preserve"> and mo</w:t>
      </w:r>
      <w:r w:rsidR="00650BE3" w:rsidRPr="00205EF4">
        <w:rPr>
          <w:rFonts w:asciiTheme="majorHAnsi" w:hAnsiTheme="majorHAnsi" w:cstheme="majorHAnsi"/>
          <w:sz w:val="22"/>
          <w:szCs w:val="22"/>
        </w:rPr>
        <w:t xml:space="preserve">re. </w:t>
      </w:r>
    </w:p>
    <w:p w14:paraId="4ADE509D" w14:textId="161012D4" w:rsidR="008B7783" w:rsidRPr="00205EF4" w:rsidRDefault="008B7783">
      <w:pPr>
        <w:rPr>
          <w:rFonts w:asciiTheme="majorHAnsi" w:hAnsiTheme="majorHAnsi" w:cstheme="majorHAnsi"/>
          <w:sz w:val="22"/>
          <w:szCs w:val="22"/>
        </w:rPr>
      </w:pPr>
    </w:p>
    <w:p w14:paraId="2E407F26" w14:textId="7B5A97DD" w:rsidR="00F47E72" w:rsidRPr="00205EF4" w:rsidRDefault="00F47E72">
      <w:pPr>
        <w:rPr>
          <w:rFonts w:asciiTheme="majorHAnsi" w:hAnsiTheme="majorHAnsi" w:cstheme="majorHAnsi"/>
          <w:sz w:val="22"/>
          <w:szCs w:val="22"/>
        </w:rPr>
      </w:pPr>
    </w:p>
    <w:p w14:paraId="691293F8" w14:textId="77777777" w:rsidR="000553F8" w:rsidRDefault="00F47E72" w:rsidP="00F47E7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>For more information, visit http://www.mayakaimal.com/. Stay connected to Maya Kaimal Foods on social media! Instagram (</w:t>
      </w:r>
      <w:hyperlink r:id="rId5" w:history="1">
        <w:r w:rsidRPr="00205EF4">
          <w:rPr>
            <w:rStyle w:val="Hyperlink"/>
            <w:rFonts w:asciiTheme="majorHAnsi" w:hAnsiTheme="majorHAnsi" w:cstheme="majorHAnsi"/>
            <w:sz w:val="22"/>
            <w:szCs w:val="22"/>
          </w:rPr>
          <w:t>https://www.instagram.com/mayakaimalfoods/</w:t>
        </w:r>
      </w:hyperlink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</w:t>
      </w:r>
    </w:p>
    <w:p w14:paraId="3574BED0" w14:textId="08C37E6B" w:rsidR="00F47E72" w:rsidRPr="00205EF4" w:rsidRDefault="00F47E72" w:rsidP="00F47E72">
      <w:pPr>
        <w:rPr>
          <w:rFonts w:asciiTheme="majorHAnsi" w:hAnsiTheme="majorHAnsi" w:cstheme="majorHAnsi"/>
          <w:sz w:val="22"/>
          <w:szCs w:val="22"/>
        </w:rPr>
      </w:pPr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>Facebook (</w:t>
      </w:r>
      <w:hyperlink r:id="rId6" w:history="1">
        <w:r w:rsidRPr="00205EF4">
          <w:rPr>
            <w:rStyle w:val="Hyperlink"/>
            <w:rFonts w:asciiTheme="majorHAnsi" w:hAnsiTheme="majorHAnsi" w:cstheme="majorHAnsi"/>
            <w:sz w:val="22"/>
            <w:szCs w:val="22"/>
          </w:rPr>
          <w:t>https://www.facebook.com/MayaKaimal/</w:t>
        </w:r>
      </w:hyperlink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>), Twitter (</w:t>
      </w:r>
      <w:hyperlink r:id="rId7" w:history="1">
        <w:r w:rsidRPr="00205EF4">
          <w:rPr>
            <w:rStyle w:val="Hyperlink"/>
            <w:rFonts w:asciiTheme="majorHAnsi" w:hAnsiTheme="majorHAnsi" w:cstheme="majorHAnsi"/>
            <w:sz w:val="22"/>
            <w:szCs w:val="22"/>
          </w:rPr>
          <w:t>https://twitter.com/MayaKaimalFoods</w:t>
        </w:r>
      </w:hyperlink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Pinterest ( </w:t>
      </w:r>
      <w:hyperlink r:id="rId8" w:history="1">
        <w:r w:rsidRPr="00205EF4">
          <w:rPr>
            <w:rStyle w:val="Hyperlink"/>
            <w:rFonts w:asciiTheme="majorHAnsi" w:hAnsiTheme="majorHAnsi" w:cstheme="majorHAnsi"/>
            <w:sz w:val="22"/>
            <w:szCs w:val="22"/>
          </w:rPr>
          <w:t>https://www.pinterest.com/mayakaimalfoods/</w:t>
        </w:r>
      </w:hyperlink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>) and LinkedIn (</w:t>
      </w:r>
      <w:hyperlink r:id="rId9" w:history="1">
        <w:r w:rsidRPr="00205EF4">
          <w:rPr>
            <w:rStyle w:val="Hyperlink"/>
            <w:rFonts w:asciiTheme="majorHAnsi" w:hAnsiTheme="majorHAnsi" w:cstheme="majorHAnsi"/>
            <w:sz w:val="22"/>
            <w:szCs w:val="22"/>
          </w:rPr>
          <w:t>https://www.linkedin.com/company/2073139/admin/</w:t>
        </w:r>
      </w:hyperlink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). </w:t>
      </w:r>
    </w:p>
    <w:p w14:paraId="5AC90EEC" w14:textId="77777777" w:rsidR="00F47E72" w:rsidRPr="00205EF4" w:rsidRDefault="00F47E72" w:rsidP="00F47E7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E4E5A02" w14:textId="37388A4A" w:rsidR="00F47E72" w:rsidRPr="00205EF4" w:rsidRDefault="00F47E72" w:rsidP="00F47E7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>Contact Maya Kaimal</w:t>
      </w:r>
      <w:r w:rsidR="000553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Foods</w:t>
      </w:r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4EDFFC9B" w14:textId="0F387702" w:rsidR="00F47E72" w:rsidRPr="00AC1F92" w:rsidRDefault="00F47E72" w:rsidP="00F47E7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Katherine </w:t>
      </w:r>
      <w:proofErr w:type="spellStart"/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>Bellando</w:t>
      </w:r>
      <w:proofErr w:type="spellEnd"/>
      <w:r w:rsidRPr="00205EF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hyperlink r:id="rId10" w:history="1">
        <w:r w:rsidRPr="00205EF4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</w:rPr>
          <w:t>k</w:t>
        </w:r>
        <w:r w:rsidR="000553F8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</w:rPr>
          <w:t>atherine</w:t>
        </w:r>
        <w:r w:rsidRPr="00205EF4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</w:rPr>
          <w:t>@mayakaimal.com</w:t>
        </w:r>
      </w:hyperlink>
    </w:p>
    <w:p w14:paraId="5D80E8ED" w14:textId="77777777" w:rsidR="00F47E72" w:rsidRPr="00AC1F92" w:rsidRDefault="00F47E72">
      <w:pPr>
        <w:rPr>
          <w:rFonts w:asciiTheme="majorHAnsi" w:hAnsiTheme="majorHAnsi" w:cstheme="majorHAnsi"/>
          <w:sz w:val="22"/>
          <w:szCs w:val="22"/>
        </w:rPr>
      </w:pPr>
    </w:p>
    <w:p w14:paraId="026D83FE" w14:textId="3E6D63F7" w:rsidR="009A417E" w:rsidRPr="00AC1F92" w:rsidRDefault="009A417E">
      <w:pPr>
        <w:rPr>
          <w:rFonts w:asciiTheme="majorHAnsi" w:hAnsiTheme="majorHAnsi" w:cstheme="majorHAnsi"/>
          <w:sz w:val="22"/>
          <w:szCs w:val="22"/>
        </w:rPr>
      </w:pPr>
    </w:p>
    <w:p w14:paraId="05A0D985" w14:textId="77777777" w:rsidR="009A417E" w:rsidRPr="00AC1F92" w:rsidRDefault="009A417E">
      <w:pPr>
        <w:rPr>
          <w:rFonts w:asciiTheme="majorHAnsi" w:hAnsiTheme="majorHAnsi" w:cstheme="majorHAnsi"/>
          <w:sz w:val="22"/>
          <w:szCs w:val="22"/>
        </w:rPr>
      </w:pPr>
    </w:p>
    <w:sectPr w:rsidR="009A417E" w:rsidRPr="00AC1F92" w:rsidSect="0029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55"/>
    <w:rsid w:val="00006A86"/>
    <w:rsid w:val="000425D6"/>
    <w:rsid w:val="000553F8"/>
    <w:rsid w:val="001407A4"/>
    <w:rsid w:val="00151993"/>
    <w:rsid w:val="001539FB"/>
    <w:rsid w:val="001C63CF"/>
    <w:rsid w:val="001F163E"/>
    <w:rsid w:val="00205EF4"/>
    <w:rsid w:val="002373A0"/>
    <w:rsid w:val="00282D0C"/>
    <w:rsid w:val="00290F90"/>
    <w:rsid w:val="00291920"/>
    <w:rsid w:val="002A6A1E"/>
    <w:rsid w:val="002B43B4"/>
    <w:rsid w:val="002D3CF6"/>
    <w:rsid w:val="00392BB7"/>
    <w:rsid w:val="003A5426"/>
    <w:rsid w:val="003D522A"/>
    <w:rsid w:val="003D5C23"/>
    <w:rsid w:val="0042093C"/>
    <w:rsid w:val="00431D74"/>
    <w:rsid w:val="0048379C"/>
    <w:rsid w:val="004D07CC"/>
    <w:rsid w:val="004D0D55"/>
    <w:rsid w:val="005019F4"/>
    <w:rsid w:val="00525BDD"/>
    <w:rsid w:val="0057492A"/>
    <w:rsid w:val="005850C2"/>
    <w:rsid w:val="00587D7E"/>
    <w:rsid w:val="00591268"/>
    <w:rsid w:val="005D43E6"/>
    <w:rsid w:val="005F477A"/>
    <w:rsid w:val="00607DAC"/>
    <w:rsid w:val="006269E7"/>
    <w:rsid w:val="00650BE3"/>
    <w:rsid w:val="00670ECB"/>
    <w:rsid w:val="00691C91"/>
    <w:rsid w:val="00695FC2"/>
    <w:rsid w:val="006E6559"/>
    <w:rsid w:val="0074730E"/>
    <w:rsid w:val="00794569"/>
    <w:rsid w:val="007B72A1"/>
    <w:rsid w:val="007B7B57"/>
    <w:rsid w:val="007E24E0"/>
    <w:rsid w:val="007E730D"/>
    <w:rsid w:val="00835A55"/>
    <w:rsid w:val="00856AF6"/>
    <w:rsid w:val="00873CF8"/>
    <w:rsid w:val="008B7783"/>
    <w:rsid w:val="008E4024"/>
    <w:rsid w:val="008F123A"/>
    <w:rsid w:val="0091371A"/>
    <w:rsid w:val="00937273"/>
    <w:rsid w:val="0095787D"/>
    <w:rsid w:val="00987144"/>
    <w:rsid w:val="009A417E"/>
    <w:rsid w:val="009C12F4"/>
    <w:rsid w:val="009C2B0D"/>
    <w:rsid w:val="009D3AE2"/>
    <w:rsid w:val="00A22A23"/>
    <w:rsid w:val="00A40958"/>
    <w:rsid w:val="00A50D42"/>
    <w:rsid w:val="00A94171"/>
    <w:rsid w:val="00AC1F92"/>
    <w:rsid w:val="00B2218B"/>
    <w:rsid w:val="00B52DDD"/>
    <w:rsid w:val="00B869D6"/>
    <w:rsid w:val="00C214C7"/>
    <w:rsid w:val="00C37A87"/>
    <w:rsid w:val="00C67E7A"/>
    <w:rsid w:val="00C82C62"/>
    <w:rsid w:val="00D033CA"/>
    <w:rsid w:val="00D3122E"/>
    <w:rsid w:val="00D77659"/>
    <w:rsid w:val="00DB421A"/>
    <w:rsid w:val="00DD0DA6"/>
    <w:rsid w:val="00DF618B"/>
    <w:rsid w:val="00E01A5C"/>
    <w:rsid w:val="00E04219"/>
    <w:rsid w:val="00EC179F"/>
    <w:rsid w:val="00ED58A2"/>
    <w:rsid w:val="00EF3BF8"/>
    <w:rsid w:val="00F47E72"/>
    <w:rsid w:val="00F703AD"/>
    <w:rsid w:val="00F8349E"/>
    <w:rsid w:val="00F94141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4E64"/>
  <w15:chartTrackingRefBased/>
  <w15:docId w15:val="{41687C5D-4ED2-474B-B4F8-42875D30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47E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3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F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5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mayakaimalfoo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MayaKaimalFood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yaKaima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mayakaimalfoods/" TargetMode="External"/><Relationship Id="rId10" Type="http://schemas.openxmlformats.org/officeDocument/2006/relationships/hyperlink" Target="mailto:kbellando@mayakaima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inkedin.com/company/2073139/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Corini</dc:creator>
  <cp:keywords/>
  <dc:description/>
  <cp:lastModifiedBy>Katherine Bellando</cp:lastModifiedBy>
  <cp:revision>2</cp:revision>
  <dcterms:created xsi:type="dcterms:W3CDTF">2020-02-20T17:27:00Z</dcterms:created>
  <dcterms:modified xsi:type="dcterms:W3CDTF">2020-02-20T17:27:00Z</dcterms:modified>
</cp:coreProperties>
</file>