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3D94" w14:textId="77777777" w:rsidR="00D4437F" w:rsidRPr="00EC73B3" w:rsidRDefault="00D4437F" w:rsidP="00D4437F">
      <w:pPr>
        <w:jc w:val="right"/>
        <w:rPr>
          <w:lang w:val="en-US"/>
        </w:rPr>
      </w:pPr>
      <w:r w:rsidRPr="00EC73B3">
        <w:rPr>
          <w:lang w:val="en-US"/>
        </w:rPr>
        <w:t>PRESS RELEASE</w:t>
      </w:r>
    </w:p>
    <w:p w14:paraId="1EE752ED" w14:textId="0D454CEF" w:rsidR="00D4437F" w:rsidRPr="00EC73B3" w:rsidRDefault="00D4437F" w:rsidP="00D4437F">
      <w:pPr>
        <w:jc w:val="right"/>
        <w:rPr>
          <w:lang w:val="en-US"/>
        </w:rPr>
      </w:pPr>
      <w:r>
        <w:rPr>
          <w:lang w:val="en-US"/>
        </w:rPr>
        <w:t xml:space="preserve">January </w:t>
      </w:r>
      <w:r w:rsidR="00607CA6">
        <w:rPr>
          <w:lang w:val="en-US"/>
        </w:rPr>
        <w:t>10</w:t>
      </w:r>
      <w:r w:rsidRPr="00D4437F">
        <w:rPr>
          <w:vertAlign w:val="superscript"/>
          <w:lang w:val="en-US"/>
        </w:rPr>
        <w:t>th</w:t>
      </w:r>
      <w:r>
        <w:rPr>
          <w:lang w:val="en-US"/>
        </w:rPr>
        <w:t>, 2018</w:t>
      </w:r>
    </w:p>
    <w:p w14:paraId="2B650C5D" w14:textId="77777777" w:rsidR="00D4437F" w:rsidRPr="00EC73B3" w:rsidRDefault="00D4437F" w:rsidP="00D4437F">
      <w:pPr>
        <w:rPr>
          <w:rFonts w:ascii="Arial" w:hAnsi="Arial"/>
          <w:lang w:val="en-US"/>
        </w:rPr>
      </w:pPr>
    </w:p>
    <w:p w14:paraId="5E982373" w14:textId="77777777" w:rsidR="00D4437F" w:rsidRPr="00EC73B3" w:rsidRDefault="00D4437F" w:rsidP="00D4437F">
      <w:pPr>
        <w:rPr>
          <w:rFonts w:ascii="Arial" w:hAnsi="Arial"/>
          <w:sz w:val="28"/>
          <w:lang w:val="en-US"/>
        </w:rPr>
      </w:pPr>
    </w:p>
    <w:p w14:paraId="0D94E08D" w14:textId="4D5FBAFC" w:rsidR="00D4437F" w:rsidRDefault="00D4437F" w:rsidP="00D4437F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bookmarkStart w:id="0" w:name="_Hlk534814899"/>
      <w:r>
        <w:rPr>
          <w:rFonts w:ascii="Verdana" w:hAnsi="Verdana"/>
          <w:b/>
          <w:bCs/>
          <w:sz w:val="28"/>
          <w:szCs w:val="28"/>
          <w:lang w:val="en-US"/>
        </w:rPr>
        <w:t xml:space="preserve">Ines Rosales </w:t>
      </w:r>
      <w:proofErr w:type="spellStart"/>
      <w:r>
        <w:rPr>
          <w:rFonts w:ascii="Verdana" w:hAnsi="Verdana"/>
          <w:b/>
          <w:bCs/>
          <w:sz w:val="28"/>
          <w:szCs w:val="28"/>
          <w:lang w:val="en-US"/>
        </w:rPr>
        <w:t>Tortas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 xml:space="preserve"> are now Non-GMO certified</w:t>
      </w:r>
      <w:bookmarkEnd w:id="0"/>
    </w:p>
    <w:p w14:paraId="6C9532AE" w14:textId="46F3AA8B" w:rsidR="00414CA6" w:rsidRDefault="00414CA6" w:rsidP="00D4437F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</w:p>
    <w:p w14:paraId="0CE2718A" w14:textId="597FB3C3" w:rsidR="00414CA6" w:rsidRDefault="00414CA6" w:rsidP="00D4437F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  <w:noProof/>
          <w:sz w:val="28"/>
          <w:szCs w:val="28"/>
          <w:lang w:val="en-US"/>
        </w:rPr>
        <w:drawing>
          <wp:inline distT="0" distB="0" distL="0" distR="0" wp14:anchorId="703214D0" wp14:editId="77BAEF6A">
            <wp:extent cx="4019550" cy="30194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38AC" w14:textId="77777777" w:rsidR="00D4437F" w:rsidRDefault="00D4437F" w:rsidP="00D4437F">
      <w:pPr>
        <w:tabs>
          <w:tab w:val="left" w:pos="2002"/>
        </w:tabs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tab/>
      </w:r>
    </w:p>
    <w:p w14:paraId="2FC5E1D9" w14:textId="77777777" w:rsidR="00324256" w:rsidRDefault="00D4437F" w:rsidP="00D4437F">
      <w:pPr>
        <w:rPr>
          <w:lang w:val="en-US"/>
        </w:rPr>
      </w:pPr>
      <w:r w:rsidRPr="008801E3">
        <w:rPr>
          <w:lang w:val="en-US"/>
        </w:rPr>
        <w:t>Ines Rosales</w:t>
      </w:r>
      <w:r w:rsidR="00324256">
        <w:rPr>
          <w:lang w:val="en-US"/>
        </w:rPr>
        <w:t xml:space="preserve">, a familiar face in the specialty cracker section of stores nationwide, has obtained the Non-GMO certification for their Olive Oil </w:t>
      </w:r>
      <w:proofErr w:type="spellStart"/>
      <w:r w:rsidR="00324256">
        <w:rPr>
          <w:lang w:val="en-US"/>
        </w:rPr>
        <w:t>Tortas</w:t>
      </w:r>
      <w:proofErr w:type="spellEnd"/>
      <w:r w:rsidR="00324256">
        <w:rPr>
          <w:lang w:val="en-US"/>
        </w:rPr>
        <w:t xml:space="preserve">. </w:t>
      </w:r>
    </w:p>
    <w:p w14:paraId="5576009F" w14:textId="77777777" w:rsidR="00324256" w:rsidRDefault="00324256" w:rsidP="00D4437F">
      <w:pPr>
        <w:rPr>
          <w:lang w:val="en-US"/>
        </w:rPr>
      </w:pPr>
    </w:p>
    <w:p w14:paraId="2B02B5D8" w14:textId="3F2CF87E" w:rsidR="00A776AD" w:rsidRDefault="00BB2ACA" w:rsidP="00D4437F">
      <w:pPr>
        <w:rPr>
          <w:lang w:val="en-US"/>
        </w:rPr>
      </w:pPr>
      <w:r>
        <w:rPr>
          <w:lang w:val="en-US"/>
        </w:rPr>
        <w:t xml:space="preserve">In 1910 Ines Rosales first started commercializing a family recipe, the Olive Oil </w:t>
      </w:r>
      <w:proofErr w:type="spellStart"/>
      <w:r>
        <w:rPr>
          <w:lang w:val="en-US"/>
        </w:rPr>
        <w:t>Tortas</w:t>
      </w:r>
      <w:proofErr w:type="spellEnd"/>
      <w:r>
        <w:rPr>
          <w:lang w:val="en-US"/>
        </w:rPr>
        <w:t xml:space="preserve"> at a busy crossroads near her hometown</w:t>
      </w:r>
      <w:r w:rsidRPr="008941C2">
        <w:rPr>
          <w:color w:val="FF0000"/>
          <w:lang w:val="en-US"/>
        </w:rPr>
        <w:t xml:space="preserve"> </w:t>
      </w:r>
      <w:r>
        <w:rPr>
          <w:lang w:val="en-US"/>
        </w:rPr>
        <w:t>in Seville (Spain). Remaining true to the recipe and traditional ingredients Ines Rosales first used, the company has managed to keep their products all-natural and</w:t>
      </w:r>
      <w:r w:rsidR="005501AA">
        <w:rPr>
          <w:lang w:val="en-US"/>
        </w:rPr>
        <w:t xml:space="preserve"> in line with</w:t>
      </w:r>
      <w:r>
        <w:rPr>
          <w:lang w:val="en-US"/>
        </w:rPr>
        <w:t xml:space="preserve"> the current market needs: on top of the certifications already obtained</w:t>
      </w:r>
      <w:r w:rsidR="00A776AD">
        <w:rPr>
          <w:lang w:val="en-US"/>
        </w:rPr>
        <w:t xml:space="preserve"> – BRC Standard, Kosher, Traditional Specialty Guarantee</w:t>
      </w:r>
      <w:r w:rsidR="005501AA">
        <w:rPr>
          <w:lang w:val="en-US"/>
        </w:rPr>
        <w:t>d</w:t>
      </w:r>
      <w:r w:rsidR="00A776AD">
        <w:rPr>
          <w:lang w:val="en-US"/>
        </w:rPr>
        <w:t xml:space="preserve"> (TSG)…-, the Olive Oil </w:t>
      </w:r>
      <w:proofErr w:type="spellStart"/>
      <w:r w:rsidR="00A776AD">
        <w:rPr>
          <w:lang w:val="en-US"/>
        </w:rPr>
        <w:t>Tortas</w:t>
      </w:r>
      <w:proofErr w:type="spellEnd"/>
      <w:r w:rsidR="00A776AD">
        <w:rPr>
          <w:lang w:val="en-US"/>
        </w:rPr>
        <w:t xml:space="preserve"> are now Non-GMO certified too. </w:t>
      </w:r>
    </w:p>
    <w:p w14:paraId="2206F065" w14:textId="77777777" w:rsidR="00A776AD" w:rsidRDefault="00A776AD" w:rsidP="00D4437F">
      <w:pPr>
        <w:rPr>
          <w:lang w:val="en-US"/>
        </w:rPr>
      </w:pPr>
    </w:p>
    <w:p w14:paraId="7F410CC2" w14:textId="6D14E2EC" w:rsidR="00A776AD" w:rsidRPr="008801E3" w:rsidRDefault="00324256" w:rsidP="00D4437F">
      <w:pPr>
        <w:rPr>
          <w:lang w:val="en-US"/>
        </w:rPr>
      </w:pPr>
      <w:r>
        <w:rPr>
          <w:lang w:val="en-US"/>
        </w:rPr>
        <w:t>Over</w:t>
      </w:r>
      <w:r w:rsidR="00D4437F" w:rsidRPr="008801E3">
        <w:rPr>
          <w:lang w:val="en-US"/>
        </w:rPr>
        <w:t xml:space="preserve"> than 1</w:t>
      </w:r>
      <w:r w:rsidR="00F41136">
        <w:rPr>
          <w:lang w:val="en-US"/>
        </w:rPr>
        <w:t>5</w:t>
      </w:r>
      <w:r w:rsidR="00D4437F" w:rsidRPr="008801E3">
        <w:rPr>
          <w:lang w:val="en-US"/>
        </w:rPr>
        <w:t xml:space="preserve"> years </w:t>
      </w:r>
      <w:r>
        <w:rPr>
          <w:lang w:val="en-US"/>
        </w:rPr>
        <w:t>have passed since Ines Rosales first arrived in the</w:t>
      </w:r>
      <w:r w:rsidR="00D4437F" w:rsidRPr="008801E3">
        <w:rPr>
          <w:lang w:val="en-US"/>
        </w:rPr>
        <w:t xml:space="preserve"> </w:t>
      </w:r>
      <w:r w:rsidR="00D4437F">
        <w:rPr>
          <w:lang w:val="en-US"/>
        </w:rPr>
        <w:t>US</w:t>
      </w:r>
      <w:r w:rsidR="00D4437F" w:rsidRPr="008801E3">
        <w:rPr>
          <w:lang w:val="en-US"/>
        </w:rPr>
        <w:t xml:space="preserve"> market,</w:t>
      </w:r>
      <w:r>
        <w:rPr>
          <w:lang w:val="en-US"/>
        </w:rPr>
        <w:t xml:space="preserve"> and in 2018 they </w:t>
      </w:r>
      <w:r w:rsidR="00A776AD">
        <w:rPr>
          <w:lang w:val="en-US"/>
        </w:rPr>
        <w:t xml:space="preserve">have continued to grow. Their sales in the US market increased over 11% versus the previous year. In 2019, the company </w:t>
      </w:r>
      <w:r w:rsidR="00D4437F" w:rsidRPr="008801E3">
        <w:rPr>
          <w:lang w:val="en-US"/>
        </w:rPr>
        <w:t xml:space="preserve">will </w:t>
      </w:r>
      <w:r>
        <w:rPr>
          <w:lang w:val="en-US"/>
        </w:rPr>
        <w:t xml:space="preserve">kick off </w:t>
      </w:r>
      <w:r w:rsidR="00A776AD">
        <w:rPr>
          <w:lang w:val="en-US"/>
        </w:rPr>
        <w:t xml:space="preserve">by </w:t>
      </w:r>
      <w:r>
        <w:rPr>
          <w:lang w:val="en-US"/>
        </w:rPr>
        <w:t>exhibiting at the Winter Fancy Food Show in San Francisco</w:t>
      </w:r>
      <w:r w:rsidR="00D4437F" w:rsidRPr="008801E3">
        <w:rPr>
          <w:lang w:val="en-US"/>
        </w:rPr>
        <w:t xml:space="preserve"> </w:t>
      </w:r>
      <w:r w:rsidR="00A776AD">
        <w:rPr>
          <w:lang w:val="en-US"/>
        </w:rPr>
        <w:t>where they will present this new certification</w:t>
      </w:r>
      <w:r w:rsidR="00607CA6">
        <w:rPr>
          <w:lang w:val="en-US"/>
        </w:rPr>
        <w:t xml:space="preserve">. </w:t>
      </w:r>
      <w:r w:rsidR="00A776AD">
        <w:rPr>
          <w:lang w:val="en-US"/>
        </w:rPr>
        <w:t xml:space="preserve">Additionally, they will be introducing attendees to the latest results of their continuous innovation process, </w:t>
      </w:r>
      <w:bookmarkStart w:id="1" w:name="_GoBack"/>
      <w:bookmarkEnd w:id="1"/>
      <w:r w:rsidR="00A776AD">
        <w:rPr>
          <w:lang w:val="en-US"/>
        </w:rPr>
        <w:t xml:space="preserve">new items also in line with the latest trends and needs of the market. </w:t>
      </w:r>
    </w:p>
    <w:p w14:paraId="7D9365E9" w14:textId="77777777" w:rsidR="00D4437F" w:rsidRPr="00132FF4" w:rsidRDefault="00D4437F" w:rsidP="00D4437F">
      <w:pPr>
        <w:rPr>
          <w:lang w:val="en-US"/>
        </w:rPr>
      </w:pPr>
    </w:p>
    <w:p w14:paraId="1AB98A2B" w14:textId="77777777" w:rsidR="00D4437F" w:rsidRDefault="00A776AD" w:rsidP="00D4437F">
      <w:pPr>
        <w:rPr>
          <w:rFonts w:eastAsia="PMingLiU"/>
          <w:lang w:val="en-US"/>
        </w:rPr>
      </w:pPr>
      <w:r>
        <w:rPr>
          <w:rFonts w:eastAsia="PMingLiU"/>
          <w:lang w:val="en-US"/>
        </w:rPr>
        <w:t>“We are very excited of all the opportunities 2</w:t>
      </w:r>
      <w:r w:rsidR="0006437C">
        <w:rPr>
          <w:rFonts w:eastAsia="PMingLiU"/>
          <w:lang w:val="en-US"/>
        </w:rPr>
        <w:t>019 is going to bring. We are committed to bringing to our consumers products that fit their needs, the Non-GMO certification is definitely in synch with what they look for when they go to supermarkets.” Commented Lucia Conejo-Mir, VP of Sal</w:t>
      </w:r>
      <w:r w:rsidR="005501AA">
        <w:rPr>
          <w:rFonts w:eastAsia="PMingLiU"/>
          <w:lang w:val="en-US"/>
        </w:rPr>
        <w:t>e</w:t>
      </w:r>
      <w:r w:rsidR="0006437C">
        <w:rPr>
          <w:rFonts w:eastAsia="PMingLiU"/>
          <w:lang w:val="en-US"/>
        </w:rPr>
        <w:t xml:space="preserve">s of the US branch of the company. “We have worked really hard in the last year to be able to present our customers with two new items, which are </w:t>
      </w:r>
      <w:r w:rsidR="0006437C">
        <w:rPr>
          <w:rFonts w:eastAsia="PMingLiU"/>
          <w:lang w:val="en-US"/>
        </w:rPr>
        <w:lastRenderedPageBreak/>
        <w:t xml:space="preserve">the result of our strong commitment to adapting </w:t>
      </w:r>
      <w:r w:rsidR="005501AA">
        <w:rPr>
          <w:rFonts w:eastAsia="PMingLiU"/>
          <w:lang w:val="en-US"/>
        </w:rPr>
        <w:t>to the needs of the market and listening to our customers and consumers, I’m convinced they will be delighted when they see and try them.”</w:t>
      </w:r>
    </w:p>
    <w:p w14:paraId="5AF64419" w14:textId="77777777" w:rsidR="005501AA" w:rsidRDefault="005501AA" w:rsidP="00D4437F">
      <w:pPr>
        <w:rPr>
          <w:rFonts w:eastAsia="PMingLiU"/>
          <w:lang w:val="en-US"/>
        </w:rPr>
      </w:pPr>
    </w:p>
    <w:p w14:paraId="349F60EE" w14:textId="77777777" w:rsidR="00D4437F" w:rsidRPr="00D80F1D" w:rsidRDefault="00D4437F" w:rsidP="00D4437F">
      <w:pPr>
        <w:spacing w:after="200" w:line="276" w:lineRule="auto"/>
        <w:rPr>
          <w:rFonts w:eastAsia="PMingLiU"/>
          <w:lang w:val="en-US"/>
        </w:rPr>
      </w:pPr>
      <w:bookmarkStart w:id="2" w:name="_Toc484422061"/>
      <w:bookmarkStart w:id="3" w:name="_Toc484423298"/>
      <w:bookmarkStart w:id="4" w:name="_Toc484422065"/>
      <w:bookmarkStart w:id="5" w:name="_Toc484422066"/>
      <w:bookmarkStart w:id="6" w:name="_Toc484423303"/>
      <w:bookmarkStart w:id="7" w:name="_Toc484422067"/>
      <w:bookmarkStart w:id="8" w:name="_Toc484423304"/>
      <w:bookmarkStart w:id="9" w:name="_Toc484422068"/>
      <w:bookmarkStart w:id="10" w:name="_Toc484423305"/>
      <w:bookmarkStart w:id="11" w:name="_Toc484422069"/>
      <w:bookmarkStart w:id="12" w:name="_Toc484423306"/>
      <w:bookmarkStart w:id="13" w:name="_Toc484422070"/>
      <w:bookmarkStart w:id="14" w:name="_Toc484423307"/>
      <w:bookmarkStart w:id="15" w:name="_Toc484422071"/>
      <w:bookmarkStart w:id="16" w:name="_Toc484423308"/>
      <w:bookmarkStart w:id="17" w:name="_Toc484422072"/>
      <w:bookmarkStart w:id="18" w:name="_Toc484423309"/>
      <w:bookmarkStart w:id="19" w:name="_Toc484422073"/>
      <w:bookmarkStart w:id="20" w:name="_Toc484423310"/>
      <w:bookmarkStart w:id="21" w:name="_Toc484422074"/>
      <w:bookmarkStart w:id="22" w:name="_Toc484423311"/>
      <w:bookmarkStart w:id="23" w:name="_Toc484422075"/>
      <w:bookmarkStart w:id="24" w:name="_Toc484423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lang w:val="en-GB"/>
        </w:rPr>
        <w:t xml:space="preserve">This year, at the Winter Fancy Food Show in San Francisco, </w:t>
      </w:r>
      <w:r w:rsidRPr="00F5100A">
        <w:rPr>
          <w:lang w:val="en-GB"/>
        </w:rPr>
        <w:t>Ines Rosales will be exhibiting at Booth #</w:t>
      </w:r>
      <w:r w:rsidR="00A776AD">
        <w:rPr>
          <w:lang w:val="en-GB"/>
        </w:rPr>
        <w:t>439</w:t>
      </w:r>
      <w:r w:rsidRPr="00F5100A">
        <w:rPr>
          <w:lang w:val="en-GB"/>
        </w:rPr>
        <w:t>.</w:t>
      </w:r>
      <w:r>
        <w:rPr>
          <w:lang w:val="en-GB"/>
        </w:rPr>
        <w:t xml:space="preserve"> </w:t>
      </w:r>
    </w:p>
    <w:p w14:paraId="615648E0" w14:textId="77777777" w:rsidR="00D4437F" w:rsidRPr="00F5100A" w:rsidRDefault="00D4437F" w:rsidP="00D4437F">
      <w:pPr>
        <w:rPr>
          <w:lang w:val="en-GB"/>
        </w:rPr>
      </w:pPr>
    </w:p>
    <w:p w14:paraId="46369EFA" w14:textId="77777777" w:rsidR="00D4437F" w:rsidRPr="00F5100A" w:rsidRDefault="00D4437F" w:rsidP="00D4437F">
      <w:pPr>
        <w:rPr>
          <w:lang w:val="en-GB"/>
        </w:rPr>
      </w:pPr>
      <w:r w:rsidRPr="00F5100A">
        <w:rPr>
          <w:lang w:val="en-GB"/>
        </w:rPr>
        <w:t>Ines Rosales</w:t>
      </w:r>
    </w:p>
    <w:p w14:paraId="387DC259" w14:textId="1D4EA881" w:rsidR="00D4437F" w:rsidRPr="00F5100A" w:rsidRDefault="00D4437F" w:rsidP="00D4437F">
      <w:pPr>
        <w:rPr>
          <w:lang w:val="en-GB"/>
        </w:rPr>
      </w:pPr>
      <w:r w:rsidRPr="00F5100A">
        <w:rPr>
          <w:lang w:val="en-GB"/>
        </w:rPr>
        <w:t>Communication Department</w:t>
      </w:r>
    </w:p>
    <w:p w14:paraId="4B95AEE4" w14:textId="77777777" w:rsidR="00D4437F" w:rsidRPr="00F5100A" w:rsidRDefault="00D4437F" w:rsidP="00D4437F">
      <w:pPr>
        <w:rPr>
          <w:lang w:val="en-GB"/>
        </w:rPr>
      </w:pPr>
    </w:p>
    <w:p w14:paraId="48634382" w14:textId="77777777" w:rsidR="00D4437F" w:rsidRDefault="00D4437F" w:rsidP="00D4437F">
      <w:pPr>
        <w:rPr>
          <w:lang w:val="en-GB"/>
        </w:rPr>
      </w:pPr>
      <w:r w:rsidRPr="00F5100A">
        <w:rPr>
          <w:lang w:val="en-GB"/>
        </w:rPr>
        <w:t xml:space="preserve">Contact: </w:t>
      </w:r>
      <w:r>
        <w:rPr>
          <w:lang w:val="en-GB"/>
        </w:rPr>
        <w:t>Lucia Conejo-Mir</w:t>
      </w:r>
    </w:p>
    <w:p w14:paraId="2321B489" w14:textId="77777777" w:rsidR="00A776AD" w:rsidRPr="00F5100A" w:rsidRDefault="00A776AD" w:rsidP="00D4437F">
      <w:pPr>
        <w:rPr>
          <w:lang w:val="en-GB"/>
        </w:rPr>
      </w:pPr>
      <w:r>
        <w:rPr>
          <w:lang w:val="en-GB"/>
        </w:rPr>
        <w:t>Title: VP of National Sales</w:t>
      </w:r>
    </w:p>
    <w:p w14:paraId="5F17AB3B" w14:textId="77777777" w:rsidR="00D4437F" w:rsidRPr="00131AC9" w:rsidRDefault="00D4437F" w:rsidP="00D4437F">
      <w:pPr>
        <w:rPr>
          <w:lang w:val="en-GB"/>
        </w:rPr>
      </w:pPr>
      <w:r w:rsidRPr="00131AC9">
        <w:rPr>
          <w:lang w:val="en-GB"/>
        </w:rPr>
        <w:t xml:space="preserve">E-mail: </w:t>
      </w:r>
      <w:hyperlink r:id="rId5" w:history="1">
        <w:r w:rsidRPr="00131AC9">
          <w:rPr>
            <w:rStyle w:val="Hipervnculo"/>
            <w:lang w:val="en-GB"/>
          </w:rPr>
          <w:t>markets@inesrosalesusa.com</w:t>
        </w:r>
      </w:hyperlink>
      <w:r w:rsidRPr="00131AC9">
        <w:rPr>
          <w:lang w:val="en-GB"/>
        </w:rPr>
        <w:t xml:space="preserve"> </w:t>
      </w:r>
    </w:p>
    <w:p w14:paraId="2A10F0DE" w14:textId="548F6CD2" w:rsidR="00D4437F" w:rsidRPr="00131AC9" w:rsidRDefault="00D4437F" w:rsidP="00D4437F">
      <w:pPr>
        <w:rPr>
          <w:lang w:val="en-GB"/>
        </w:rPr>
      </w:pPr>
      <w:r w:rsidRPr="00131AC9">
        <w:rPr>
          <w:lang w:val="en-GB"/>
        </w:rPr>
        <w:t xml:space="preserve">Website: </w:t>
      </w:r>
      <w:hyperlink r:id="rId6" w:history="1">
        <w:r w:rsidR="00A36A18" w:rsidRPr="001E7AEB">
          <w:rPr>
            <w:rStyle w:val="Hipervnculo"/>
            <w:lang w:val="en-GB"/>
          </w:rPr>
          <w:t>www.inesrosales.com</w:t>
        </w:r>
      </w:hyperlink>
    </w:p>
    <w:p w14:paraId="66F546D8" w14:textId="3AD3DA49" w:rsidR="0088303F" w:rsidRDefault="0088303F">
      <w:pPr>
        <w:rPr>
          <w:lang w:val="en-US"/>
        </w:rPr>
      </w:pPr>
    </w:p>
    <w:p w14:paraId="6C69FE28" w14:textId="737D031A" w:rsidR="00414CA6" w:rsidRPr="00A776AD" w:rsidRDefault="00414CA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2371FAC" wp14:editId="66D4242F">
            <wp:extent cx="5248275" cy="1743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CA6" w:rsidRPr="00A77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7F"/>
    <w:rsid w:val="0006437C"/>
    <w:rsid w:val="00324256"/>
    <w:rsid w:val="00414CA6"/>
    <w:rsid w:val="005501AA"/>
    <w:rsid w:val="00607CA6"/>
    <w:rsid w:val="0088303F"/>
    <w:rsid w:val="008941C2"/>
    <w:rsid w:val="00A36A18"/>
    <w:rsid w:val="00A776AD"/>
    <w:rsid w:val="00BB2ACA"/>
    <w:rsid w:val="00D4437F"/>
    <w:rsid w:val="00F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B609"/>
  <w15:chartTrackingRefBased/>
  <w15:docId w15:val="{E0B5281E-4811-41EC-811D-56442214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37F"/>
    <w:pPr>
      <w:spacing w:after="0" w:line="240" w:lineRule="auto"/>
      <w:jc w:val="both"/>
    </w:pPr>
    <w:rPr>
      <w:rFonts w:eastAsia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4437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srosales.com" TargetMode="External"/><Relationship Id="rId5" Type="http://schemas.openxmlformats.org/officeDocument/2006/relationships/hyperlink" Target="mailto:markets@inesrosalesus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Conejo-Mir*IRSAU</dc:creator>
  <cp:keywords/>
  <dc:description/>
  <cp:lastModifiedBy>Clara Gómez*IRSAU</cp:lastModifiedBy>
  <cp:revision>5</cp:revision>
  <dcterms:created xsi:type="dcterms:W3CDTF">2019-01-09T15:25:00Z</dcterms:created>
  <dcterms:modified xsi:type="dcterms:W3CDTF">2019-01-09T15:41:00Z</dcterms:modified>
</cp:coreProperties>
</file>